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784B2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BÚJJUNK EGYMÁS BŐRÉBE! SZEREPCSERE 2.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Pr="00757F7C" w:rsidRDefault="00DB246B" w:rsidP="001B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A236B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Szerepcserék kapcsán jobban ismerjék meg egymást, egymás munkáját, kompetenciahátá</w:t>
            </w:r>
            <w:r w:rsidR="0097506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r</w:t>
            </w:r>
            <w:r w:rsidR="00A236B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aikat</w:t>
            </w:r>
            <w:r w:rsidR="0097506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. Az újfajta perspektívától változzon szemléletük, egymás iránti elfogadás mértéke </w:t>
            </w:r>
            <w:proofErr w:type="spellStart"/>
            <w:r w:rsidR="0097506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erősödjön</w:t>
            </w:r>
            <w:proofErr w:type="spellEnd"/>
            <w:r w:rsidR="0097506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</w:p>
        </w:tc>
      </w:tr>
      <w:tr w:rsidR="00DB246B" w:rsidRPr="00757F7C" w:rsidTr="00DB246B">
        <w:tc>
          <w:tcPr>
            <w:tcW w:w="9062" w:type="dxa"/>
          </w:tcPr>
          <w:p w:rsidR="008B2AED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784B2B" w:rsidRPr="00E33FD7">
              <w:rPr>
                <w:bCs/>
              </w:rPr>
              <w:t>A szerepcserékhez szükséges feltételek biztosítása, az intézményi sajátosságoknak megfelelően.</w:t>
            </w:r>
            <w:r w:rsidR="00784B2B">
              <w:rPr>
                <w:bCs/>
              </w:rPr>
              <w:t xml:space="preserve"> Szerepcsere pozíciói: tagóvodavezető, óvodapedagógus, pedagógiai asszisztens, dajka, udvaros-karbantartó.</w:t>
            </w:r>
            <w:r w:rsidR="00975062">
              <w:rPr>
                <w:bCs/>
              </w:rPr>
              <w:t xml:space="preserve"> „World Café” feltételeinek megteremtése.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784B2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784B2B" w:rsidRDefault="00784B2B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WORLD CAFÉ „Kávézz velem!”</w:t>
            </w:r>
            <w:r w:rsidR="00975062">
              <w:rPr>
                <w:rFonts w:ascii="Times New Roman" w:hAnsi="Times New Roman" w:cs="Times New Roman"/>
                <w:sz w:val="24"/>
                <w:szCs w:val="24"/>
              </w:rPr>
              <w:t xml:space="preserve"> Személyes beszélgetések. </w:t>
            </w:r>
            <w:r w:rsidR="00975062">
              <w:rPr>
                <w:rFonts w:ascii="Times New Roman" w:hAnsi="Times New Roman" w:cs="Times New Roman"/>
                <w:sz w:val="24"/>
                <w:szCs w:val="24"/>
              </w:rPr>
              <w:t>A szerepcserék kapcsán betervezett vitaindító kerekasztal disputái helyett, inkább a személyes kommunikációt, a „beszélgetést erejét” helyeztük fókuszba.</w:t>
            </w:r>
            <w:r w:rsidR="00975062">
              <w:rPr>
                <w:rFonts w:ascii="Times New Roman" w:hAnsi="Times New Roman" w:cs="Times New Roman"/>
                <w:sz w:val="24"/>
                <w:szCs w:val="24"/>
              </w:rPr>
              <w:t xml:space="preserve"> „Beosztásmentes” - egy vagyok a sok közül- lehetőség biztosítása mindenki számára a kötetlen beszélgetésre. Intézményi, szerepek közötti átjárhatóság biztosítása.</w:t>
            </w:r>
          </w:p>
          <w:p w:rsidR="00784B2B" w:rsidRPr="00395D09" w:rsidRDefault="00784B2B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F8" w:rsidRPr="00757F7C" w:rsidTr="00DB246B">
        <w:tc>
          <w:tcPr>
            <w:tcW w:w="9062" w:type="dxa"/>
          </w:tcPr>
          <w:p w:rsidR="004864F8" w:rsidRDefault="004864F8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emberismeret hét kérdése: </w:t>
            </w:r>
            <w:r w:rsidRPr="004864F8">
              <w:rPr>
                <w:rFonts w:ascii="Times New Roman" w:hAnsi="Times New Roman" w:cs="Times New Roman"/>
                <w:sz w:val="24"/>
                <w:szCs w:val="24"/>
              </w:rPr>
              <w:t>az antropozófia szerint ezekre a kérdésekre válaszolva előítéletek és elvárások nélkül tudjuk megismerni a másik embert.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vagy Te?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Miben segíthetek?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Hogyan ismerhetlek meg?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üzenetet hordozol számomra?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tanulhatok Tőled?</w:t>
            </w:r>
          </w:p>
          <w:p w:rsid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adhatok neked?</w:t>
            </w:r>
          </w:p>
          <w:p w:rsidR="004864F8" w:rsidRPr="004864F8" w:rsidRDefault="004864F8" w:rsidP="004864F8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Hogyan szerethetlek jobban?</w:t>
            </w:r>
          </w:p>
          <w:p w:rsidR="004864F8" w:rsidRPr="00302939" w:rsidRDefault="00302939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39">
              <w:rPr>
                <w:rFonts w:ascii="Times New Roman" w:hAnsi="Times New Roman" w:cs="Times New Roman"/>
                <w:sz w:val="24"/>
                <w:szCs w:val="24"/>
              </w:rPr>
              <w:t>Az új dolgozók közösségbe való beillesztését elősegíthetjük az emberismeret kérdéseinek alkalmazásával.</w:t>
            </w:r>
          </w:p>
        </w:tc>
      </w:tr>
      <w:tr w:rsidR="004B42A2" w:rsidRPr="00C313A4" w:rsidTr="00B503A5">
        <w:trPr>
          <w:trHeight w:val="1392"/>
        </w:trPr>
        <w:tc>
          <w:tcPr>
            <w:tcW w:w="9062" w:type="dxa"/>
          </w:tcPr>
          <w:p w:rsidR="004864F8" w:rsidRDefault="00784B2B" w:rsidP="00D31E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86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Újfajta vezetői szerep</w:t>
            </w:r>
            <w:r w:rsidR="00975062" w:rsidRPr="00486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75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975062">
              <w:rPr>
                <w:rFonts w:ascii="Times New Roman" w:hAnsi="Times New Roman" w:cs="Times New Roman"/>
                <w:sz w:val="24"/>
                <w:szCs w:val="24"/>
              </w:rPr>
              <w:t>fókuszban a csapat helyett az egyén- egyéni szükségletek felmérése, nyílt kommunikáció, beszélgetések a t</w:t>
            </w:r>
            <w:r w:rsidR="00611D61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975062">
              <w:rPr>
                <w:rFonts w:ascii="Times New Roman" w:hAnsi="Times New Roman" w:cs="Times New Roman"/>
                <w:sz w:val="24"/>
                <w:szCs w:val="24"/>
              </w:rPr>
              <w:t xml:space="preserve">dícióról, </w:t>
            </w:r>
            <w:r w:rsidR="00611D61">
              <w:rPr>
                <w:rFonts w:ascii="Times New Roman" w:hAnsi="Times New Roman" w:cs="Times New Roman"/>
                <w:sz w:val="24"/>
                <w:szCs w:val="24"/>
              </w:rPr>
              <w:t>innovációról, inspirációról-FLOW?</w:t>
            </w:r>
          </w:p>
        </w:tc>
      </w:tr>
      <w:tr w:rsidR="00DB246B" w:rsidRPr="00757F7C" w:rsidTr="00DB246B"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BD1">
              <w:rPr>
                <w:rFonts w:ascii="Times New Roman" w:hAnsi="Times New Roman" w:cs="Times New Roman"/>
                <w:sz w:val="24"/>
                <w:szCs w:val="24"/>
              </w:rPr>
              <w:t>Csapat: erőforrások feltérképezése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161C" w:rsidRDefault="008B2AED" w:rsidP="00871BA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>Túri Péter: Elkötelezett csapat</w:t>
            </w:r>
          </w:p>
          <w:p w:rsidR="006D52EE" w:rsidRDefault="006D52EE" w:rsidP="006D52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>
              <w:t>Adele</w:t>
            </w:r>
            <w:proofErr w:type="spellEnd"/>
            <w:r>
              <w:t xml:space="preserve"> B. </w:t>
            </w:r>
            <w:proofErr w:type="spellStart"/>
            <w:r>
              <w:t>Lynn</w:t>
            </w:r>
            <w:proofErr w:type="spellEnd"/>
            <w:r>
              <w:t xml:space="preserve"> </w:t>
            </w:r>
            <w:proofErr w:type="spellStart"/>
            <w:r>
              <w:t>Janele</w:t>
            </w:r>
            <w:proofErr w:type="spellEnd"/>
            <w:r>
              <w:t xml:space="preserve"> </w:t>
            </w:r>
            <w:proofErr w:type="spellStart"/>
            <w:r>
              <w:t>R.Lynn</w:t>
            </w:r>
            <w:proofErr w:type="spellEnd"/>
            <w:r>
              <w:t xml:space="preserve">: Érzelmi intelligencia </w:t>
            </w:r>
          </w:p>
          <w:p w:rsidR="004D63B1" w:rsidRPr="00757F7C" w:rsidRDefault="004D63B1" w:rsidP="001B3BD1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DB246B">
        <w:tc>
          <w:tcPr>
            <w:tcW w:w="9062" w:type="dxa"/>
          </w:tcPr>
          <w:p w:rsidR="00067A33" w:rsidRPr="00871BA1" w:rsidRDefault="00DB246B" w:rsidP="00784B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395D09" w:rsidRPr="00B31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784B2B" w:rsidRPr="00784B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Javul a munkahatékonyság, közvetlen kommunikáció. Felszínre kerülnek konfliktusok, nézeteltérések, egymás munkájának téves értelmezései, előítéletei megoldódhatnak.</w:t>
            </w:r>
            <w:r w:rsidR="00784B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Letisztulnak az egyes munkakörrel szembeni elvárások, kompetenciahatárok.</w:t>
            </w:r>
            <w:r w:rsidR="00A236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236BD" w:rsidRPr="00A23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Elfogadás</w:t>
            </w:r>
            <w:r w:rsidR="00A236B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egymás és önmagunk elfogadása. Kollégáktól őszinte érdeklődés egymás iránt, mely elősegíti a családi megértésüket. Csökken a szorongás, a frusztráció.</w:t>
            </w:r>
          </w:p>
        </w:tc>
      </w:tr>
    </w:tbl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274F9"/>
    <w:multiLevelType w:val="hybridMultilevel"/>
    <w:tmpl w:val="9F144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67A33"/>
    <w:rsid w:val="00080927"/>
    <w:rsid w:val="00082929"/>
    <w:rsid w:val="00141B01"/>
    <w:rsid w:val="00153E11"/>
    <w:rsid w:val="00160FF1"/>
    <w:rsid w:val="001B3BD1"/>
    <w:rsid w:val="001C6F2A"/>
    <w:rsid w:val="00254C89"/>
    <w:rsid w:val="00265CD3"/>
    <w:rsid w:val="00293EDB"/>
    <w:rsid w:val="002B33A6"/>
    <w:rsid w:val="002E30A2"/>
    <w:rsid w:val="00302939"/>
    <w:rsid w:val="00395D09"/>
    <w:rsid w:val="003E3096"/>
    <w:rsid w:val="0043300A"/>
    <w:rsid w:val="004864F8"/>
    <w:rsid w:val="004B42A2"/>
    <w:rsid w:val="004D3076"/>
    <w:rsid w:val="004D63B1"/>
    <w:rsid w:val="005332AC"/>
    <w:rsid w:val="00535539"/>
    <w:rsid w:val="00546B39"/>
    <w:rsid w:val="005756B3"/>
    <w:rsid w:val="005A6DBD"/>
    <w:rsid w:val="005E7CBD"/>
    <w:rsid w:val="005F5B9D"/>
    <w:rsid w:val="00611D61"/>
    <w:rsid w:val="0068787F"/>
    <w:rsid w:val="006C13BC"/>
    <w:rsid w:val="006C6A8A"/>
    <w:rsid w:val="006D0C40"/>
    <w:rsid w:val="006D52EE"/>
    <w:rsid w:val="00713C00"/>
    <w:rsid w:val="00757F7C"/>
    <w:rsid w:val="0076227B"/>
    <w:rsid w:val="00784B2B"/>
    <w:rsid w:val="007A22DF"/>
    <w:rsid w:val="007A6F64"/>
    <w:rsid w:val="007E3655"/>
    <w:rsid w:val="008062A3"/>
    <w:rsid w:val="00846F72"/>
    <w:rsid w:val="00871BA1"/>
    <w:rsid w:val="008B2AED"/>
    <w:rsid w:val="00905062"/>
    <w:rsid w:val="009135FA"/>
    <w:rsid w:val="00951AF8"/>
    <w:rsid w:val="00975062"/>
    <w:rsid w:val="00A12761"/>
    <w:rsid w:val="00A236BD"/>
    <w:rsid w:val="00A773C6"/>
    <w:rsid w:val="00A805DC"/>
    <w:rsid w:val="00AC09E5"/>
    <w:rsid w:val="00AC5377"/>
    <w:rsid w:val="00AD44ED"/>
    <w:rsid w:val="00B01738"/>
    <w:rsid w:val="00B13E1D"/>
    <w:rsid w:val="00B94E1E"/>
    <w:rsid w:val="00C313A4"/>
    <w:rsid w:val="00C70E43"/>
    <w:rsid w:val="00C818CD"/>
    <w:rsid w:val="00C9161C"/>
    <w:rsid w:val="00CE4B3E"/>
    <w:rsid w:val="00D02596"/>
    <w:rsid w:val="00D46A29"/>
    <w:rsid w:val="00D928BB"/>
    <w:rsid w:val="00DA3FD6"/>
    <w:rsid w:val="00DA7E54"/>
    <w:rsid w:val="00DB246B"/>
    <w:rsid w:val="00DC07ED"/>
    <w:rsid w:val="00DC7D49"/>
    <w:rsid w:val="00E058DF"/>
    <w:rsid w:val="00E33FD7"/>
    <w:rsid w:val="00E6494B"/>
    <w:rsid w:val="00E8409A"/>
    <w:rsid w:val="00F479C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341D10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B3BD1"/>
    <w:rPr>
      <w:b/>
      <w:bCs/>
    </w:rPr>
  </w:style>
  <w:style w:type="paragraph" w:styleId="Listaszerbekezds">
    <w:name w:val="List Paragraph"/>
    <w:basedOn w:val="Norml"/>
    <w:uiPriority w:val="34"/>
    <w:qFormat/>
    <w:rsid w:val="0048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2019-01-23T13:30:00Z</cp:lastPrinted>
  <dcterms:created xsi:type="dcterms:W3CDTF">2019-07-19T12:47:00Z</dcterms:created>
  <dcterms:modified xsi:type="dcterms:W3CDTF">2019-07-19T19:19:00Z</dcterms:modified>
</cp:coreProperties>
</file>